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80" w:tblpY="3017"/>
        <w:tblOverlap w:val="never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8"/>
        <w:gridCol w:w="1364"/>
        <w:gridCol w:w="886"/>
        <w:gridCol w:w="2278"/>
        <w:gridCol w:w="1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55" w:type="dxa"/>
            <w:gridSpan w:val="5"/>
          </w:tcPr>
          <w:p>
            <w:pPr>
              <w:ind w:firstLine="2409" w:firstLineChars="800"/>
              <w:rPr>
                <w:rFonts w:hint="default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2019—2020年度招标立项课题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8" w:type="dxa"/>
          </w:tcPr>
          <w:p>
            <w:pPr>
              <w:ind w:firstLine="1205" w:firstLineChars="500"/>
              <w:rPr>
                <w:rFonts w:hint="eastAsia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立项课题</w:t>
            </w:r>
          </w:p>
        </w:tc>
        <w:tc>
          <w:tcPr>
            <w:tcW w:w="1364" w:type="dxa"/>
          </w:tcPr>
          <w:p>
            <w:pPr>
              <w:rPr>
                <w:rFonts w:hint="eastAsia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立项编号</w:t>
            </w:r>
          </w:p>
        </w:tc>
        <w:tc>
          <w:tcPr>
            <w:tcW w:w="886" w:type="dxa"/>
          </w:tcPr>
          <w:p>
            <w:pPr>
              <w:rPr>
                <w:rFonts w:hint="eastAsia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课题</w:t>
            </w:r>
          </w:p>
          <w:p>
            <w:pPr>
              <w:rPr>
                <w:rFonts w:hint="eastAsia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2278" w:type="dxa"/>
          </w:tcPr>
          <w:p>
            <w:pPr>
              <w:ind w:firstLine="482" w:firstLineChars="200"/>
              <w:rPr>
                <w:b/>
                <w:bCs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009" w:type="dxa"/>
          </w:tcPr>
          <w:p>
            <w:pPr>
              <w:rPr>
                <w:rFonts w:hint="eastAsia" w:eastAsiaTheme="minorEastAsia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备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8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和合思想视角下的新型政党制度机理分析</w:t>
            </w:r>
          </w:p>
        </w:tc>
        <w:tc>
          <w:tcPr>
            <w:tcW w:w="1364" w:type="dxa"/>
          </w:tcPr>
          <w:p>
            <w:pPr>
              <w:rPr>
                <w:rFonts w:hint="eastAsia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HN201</w:t>
            </w: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</w:t>
            </w: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6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王天海</w:t>
            </w:r>
          </w:p>
        </w:tc>
        <w:tc>
          <w:tcPr>
            <w:tcW w:w="2278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江苏省社会主义学院</w:t>
            </w:r>
          </w:p>
        </w:tc>
        <w:tc>
          <w:tcPr>
            <w:tcW w:w="1009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8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人民政协协商民主法治化问题研究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1364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HN201</w:t>
            </w: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</w:t>
            </w: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86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刘晓霞</w:t>
            </w:r>
          </w:p>
        </w:tc>
        <w:tc>
          <w:tcPr>
            <w:tcW w:w="2278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内蒙古社会主义学院</w:t>
            </w:r>
          </w:p>
        </w:tc>
        <w:tc>
          <w:tcPr>
            <w:tcW w:w="1009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818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提升组织效能促进新的社会阶层人士发挥作用研究</w:t>
            </w:r>
          </w:p>
        </w:tc>
        <w:tc>
          <w:tcPr>
            <w:tcW w:w="1364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HN201</w:t>
            </w: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</w:t>
            </w: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86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朱  列</w:t>
            </w:r>
          </w:p>
        </w:tc>
        <w:tc>
          <w:tcPr>
            <w:tcW w:w="2278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广西社会主义学院</w:t>
            </w:r>
          </w:p>
        </w:tc>
        <w:tc>
          <w:tcPr>
            <w:tcW w:w="1009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8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构建人类命运共同体——西方平等主义全球正义观的超越</w:t>
            </w:r>
          </w:p>
        </w:tc>
        <w:tc>
          <w:tcPr>
            <w:tcW w:w="1364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HN201</w:t>
            </w: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</w:t>
            </w: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86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张安冬</w:t>
            </w:r>
          </w:p>
        </w:tc>
        <w:tc>
          <w:tcPr>
            <w:tcW w:w="2278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天津市社会主义学院</w:t>
            </w:r>
          </w:p>
        </w:tc>
        <w:tc>
          <w:tcPr>
            <w:tcW w:w="1009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8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党外代表人士培训精准化与实效性研究——基于《条例》分类施教的要求</w:t>
            </w:r>
          </w:p>
        </w:tc>
        <w:tc>
          <w:tcPr>
            <w:tcW w:w="1364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HN201</w:t>
            </w: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</w:t>
            </w: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86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李文献</w:t>
            </w:r>
          </w:p>
        </w:tc>
        <w:tc>
          <w:tcPr>
            <w:tcW w:w="2278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武汉市社会主义学院</w:t>
            </w:r>
          </w:p>
        </w:tc>
        <w:tc>
          <w:tcPr>
            <w:tcW w:w="1009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8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新的社会阶层人士组织化研究</w:t>
            </w:r>
          </w:p>
        </w:tc>
        <w:tc>
          <w:tcPr>
            <w:tcW w:w="1364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HN201</w:t>
            </w: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</w:t>
            </w: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86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张  璐</w:t>
            </w:r>
          </w:p>
        </w:tc>
        <w:tc>
          <w:tcPr>
            <w:tcW w:w="2278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湘潭市社会主义学院</w:t>
            </w:r>
          </w:p>
        </w:tc>
        <w:tc>
          <w:tcPr>
            <w:tcW w:w="1009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8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宗教中国化内在特质研究</w:t>
            </w:r>
          </w:p>
        </w:tc>
        <w:tc>
          <w:tcPr>
            <w:tcW w:w="1364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HN201</w:t>
            </w: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</w:t>
            </w: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86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王焕平</w:t>
            </w:r>
          </w:p>
        </w:tc>
        <w:tc>
          <w:tcPr>
            <w:tcW w:w="2278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山西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社会主义学院</w:t>
            </w:r>
          </w:p>
        </w:tc>
        <w:tc>
          <w:tcPr>
            <w:tcW w:w="1009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8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新中国70年河南省民主党派组织建设研究</w:t>
            </w:r>
          </w:p>
        </w:tc>
        <w:tc>
          <w:tcPr>
            <w:tcW w:w="1364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HN201</w:t>
            </w: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</w:t>
            </w: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86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李伟征</w:t>
            </w:r>
          </w:p>
        </w:tc>
        <w:tc>
          <w:tcPr>
            <w:tcW w:w="2278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郑州市社会主义学院</w:t>
            </w:r>
          </w:p>
        </w:tc>
        <w:tc>
          <w:tcPr>
            <w:tcW w:w="1009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8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健全政府权责清单制度，构建“亲清”新型政商关系研究</w:t>
            </w:r>
          </w:p>
        </w:tc>
        <w:tc>
          <w:tcPr>
            <w:tcW w:w="1364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HN201</w:t>
            </w: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</w:t>
            </w: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86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张争艳</w:t>
            </w:r>
          </w:p>
        </w:tc>
        <w:tc>
          <w:tcPr>
            <w:tcW w:w="2278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中共安阳市委党校</w:t>
            </w:r>
          </w:p>
        </w:tc>
        <w:tc>
          <w:tcPr>
            <w:tcW w:w="1009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8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革命斗争时期大别山区党的统战工作及其时代价值</w:t>
            </w:r>
          </w:p>
        </w:tc>
        <w:tc>
          <w:tcPr>
            <w:tcW w:w="1364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HN201</w:t>
            </w: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</w:t>
            </w: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86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魏  玮</w:t>
            </w:r>
          </w:p>
        </w:tc>
        <w:tc>
          <w:tcPr>
            <w:tcW w:w="2278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中共信阳市委党校</w:t>
            </w:r>
          </w:p>
        </w:tc>
        <w:tc>
          <w:tcPr>
            <w:tcW w:w="1009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8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推动中华优秀传统文化创造性转化创新性发展研究</w:t>
            </w:r>
          </w:p>
        </w:tc>
        <w:tc>
          <w:tcPr>
            <w:tcW w:w="1364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HN201</w:t>
            </w: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</w:t>
            </w: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86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周静波</w:t>
            </w:r>
          </w:p>
        </w:tc>
        <w:tc>
          <w:tcPr>
            <w:tcW w:w="2278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中共漯河市委党校</w:t>
            </w:r>
          </w:p>
        </w:tc>
        <w:tc>
          <w:tcPr>
            <w:tcW w:w="1009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8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弘扬新时代企业家精神 促进非公有制经济人士健康成长研究</w:t>
            </w:r>
          </w:p>
        </w:tc>
        <w:tc>
          <w:tcPr>
            <w:tcW w:w="1364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HN201</w:t>
            </w: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</w:t>
            </w: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86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赵胜男</w:t>
            </w:r>
          </w:p>
        </w:tc>
        <w:tc>
          <w:tcPr>
            <w:tcW w:w="2278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商丘社会主义学院</w:t>
            </w:r>
          </w:p>
        </w:tc>
        <w:tc>
          <w:tcPr>
            <w:tcW w:w="1009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8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中国共产党的奋斗历程、历史贡献与基本经验研究</w:t>
            </w:r>
          </w:p>
        </w:tc>
        <w:tc>
          <w:tcPr>
            <w:tcW w:w="1364" w:type="dxa"/>
          </w:tcPr>
          <w:p>
            <w:pPr>
              <w:rPr>
                <w:rFonts w:hint="default"/>
                <w:color w:val="000000" w:themeColor="text1"/>
                <w:sz w:val="21"/>
                <w:szCs w:val="21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HN201</w:t>
            </w: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</w:t>
            </w: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86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王银萍</w:t>
            </w:r>
          </w:p>
        </w:tc>
        <w:tc>
          <w:tcPr>
            <w:tcW w:w="2278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中共周口市委党校</w:t>
            </w:r>
          </w:p>
        </w:tc>
        <w:tc>
          <w:tcPr>
            <w:tcW w:w="1009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8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坚持宗教中国化发展方向必须深化文化认同</w:t>
            </w:r>
          </w:p>
        </w:tc>
        <w:tc>
          <w:tcPr>
            <w:tcW w:w="1364" w:type="dxa"/>
          </w:tcPr>
          <w:p>
            <w:pPr>
              <w:rPr>
                <w:rFonts w:hint="default"/>
                <w:color w:val="000000" w:themeColor="text1"/>
                <w:sz w:val="21"/>
                <w:szCs w:val="21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HN201</w:t>
            </w: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</w:t>
            </w: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86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韩松洋</w:t>
            </w:r>
          </w:p>
        </w:tc>
        <w:tc>
          <w:tcPr>
            <w:tcW w:w="2278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河南省社会主义学院</w:t>
            </w:r>
          </w:p>
        </w:tc>
        <w:tc>
          <w:tcPr>
            <w:tcW w:w="1009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8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铸牢中华民族共同体意识研究</w:t>
            </w:r>
          </w:p>
        </w:tc>
        <w:tc>
          <w:tcPr>
            <w:tcW w:w="1364" w:type="dxa"/>
          </w:tcPr>
          <w:p>
            <w:pPr>
              <w:rPr>
                <w:rFonts w:hint="default"/>
                <w:color w:val="000000" w:themeColor="text1"/>
                <w:sz w:val="21"/>
                <w:szCs w:val="21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HN201</w:t>
            </w: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</w:t>
            </w: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86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袁春红</w:t>
            </w:r>
          </w:p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8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河南省社会主义学院</w:t>
            </w:r>
          </w:p>
        </w:tc>
        <w:tc>
          <w:tcPr>
            <w:tcW w:w="1009" w:type="dxa"/>
          </w:tcPr>
          <w:p>
            <w:pPr>
              <w:rPr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both"/>
        <w:rPr>
          <w:rFonts w:hint="eastAsia"/>
          <w:b/>
          <w:bCs/>
          <w:color w:val="000000" w:themeColor="text1"/>
          <w:sz w:val="32"/>
          <w:szCs w:val="32"/>
          <w:vertAlign w:val="baseli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:vertAlign w:val="baseli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/>
          <w:b/>
          <w:bCs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1              </w:t>
      </w:r>
      <w:bookmarkStart w:id="0" w:name="_GoBack"/>
      <w:bookmarkEnd w:id="0"/>
      <w:r>
        <w:rPr>
          <w:rFonts w:hint="eastAsia"/>
          <w:b/>
          <w:bCs/>
          <w:color w:val="000000" w:themeColor="text1"/>
          <w:sz w:val="32"/>
          <w:szCs w:val="32"/>
          <w:vertAlign w:val="baseline"/>
          <w:lang w:eastAsia="zh-CN"/>
          <w14:textFill>
            <w14:solidFill>
              <w14:schemeClr w14:val="tx1"/>
            </w14:solidFill>
          </w14:textFill>
        </w:rPr>
        <w:t>河南省社会主义学院</w:t>
      </w:r>
    </w:p>
    <w:p>
      <w:pPr>
        <w:ind w:firstLine="321" w:firstLineChars="100"/>
        <w:jc w:val="center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2019—2020年度招标课题立项名单</w:t>
      </w:r>
    </w:p>
    <w:p>
      <w:pP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D1BC4"/>
    <w:rsid w:val="00620B43"/>
    <w:rsid w:val="1D4D1BC4"/>
    <w:rsid w:val="1EAD6062"/>
    <w:rsid w:val="3E0041C4"/>
    <w:rsid w:val="49172D5E"/>
    <w:rsid w:val="7029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00BB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2019-12-27T03:23:00Z</dcterms:created>
  <dc:creator>镜湖云影</dc:creator>
  <cp:lastModifiedBy>镜湖云影</cp:lastModifiedBy>
  <dcterms:modified xsi:type="dcterms:W3CDTF">2020-01-02T08:35:18Z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