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Default ContentType="image/png" Extension="pn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spacing w:line="432" w:lineRule="atLeast"/>
        <w:jc w:val="center"/>
        <w:rPr>
          <w:rFonts w:hint="eastAsia" w:ascii="宋体" w:hAnsi="宋体" w:eastAsia="宋体" w:cs="宋体"/>
          <w:b/>
          <w:bCs/>
          <w:color w:val="000000"/>
          <w:kern w:val="0"/>
          <w:sz w:val="44"/>
          <w:szCs w:val="44"/>
        </w:rPr>
      </w:pPr>
      <w:r>
        <w:rPr>
          <w:rFonts w:hint="eastAsia" w:ascii="宋体" w:hAnsi="宋体" w:eastAsia="宋体" w:cs="宋体"/>
          <w:b/>
          <w:bCs/>
          <w:color w:val="000000"/>
          <w:kern w:val="0"/>
          <w:sz w:val="44"/>
          <w:szCs w:val="44"/>
        </w:rPr>
        <w:t>司法部 国家网信办 全国普法办关于开展第十三届全国百家网站 微信公众号法律知识竞赛活动的通知</w:t>
      </w:r>
    </w:p>
    <w:p>
      <w:pPr>
        <w:widowControl/>
        <w:spacing w:line="384" w:lineRule="atLeast"/>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司发通〔2019〕104号</w:t>
      </w:r>
    </w:p>
    <w:p>
      <w:pPr>
        <w:widowControl/>
        <w:wordWrap/>
        <w:adjustRightInd/>
        <w:snapToGrid/>
        <w:spacing w:before="0" w:after="0" w:line="576" w:lineRule="exact"/>
        <w:ind w:left="0" w:leftChars="0" w:right="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各省、自治区、直辖市司法厅（局）、互联网信息办公室、普法依法治理领导小组办公室，新疆生产建设兵团司法局、互联网信息办公室、普法依法治理领导小组办公室，中央和国家机关各部、委、办、局普法办公室，中央和国家机关工委宣传部，中央军委政治工作部宣传局：</w:t>
      </w:r>
    </w:p>
    <w:p>
      <w:pPr>
        <w:widowControl/>
        <w:wordWrap/>
        <w:adjustRightInd/>
        <w:snapToGrid/>
        <w:spacing w:before="0" w:after="0" w:line="576" w:lineRule="exact"/>
        <w:ind w:left="0" w:leftChars="0" w:right="0" w:firstLine="48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为深入学习贯彻习近平新时代中国特色社会主义思想，深入贯彻落实党的十九大和十九届二中、三中全会精神，贯彻落实习近平总书记全面依法治国新理念新思想新战略，认真落实中央关于加强法治宣传教育和宪法学习宣传有关部署，庆祝中华人民共和国成立70周年，配合开展好第六个国家宪法日和第二个宪法宣传周活动，在全社会营造尊法学法守法用法良好氛围，司法部、国家网信办、全国普法办将举办“第十三届全国百家网站、微信公众号法律知识竞赛”活动。具体活动方案如下：</w:t>
      </w:r>
    </w:p>
    <w:p>
      <w:pPr>
        <w:widowControl/>
        <w:wordWrap/>
        <w:adjustRightInd/>
        <w:snapToGrid/>
        <w:spacing w:before="0" w:after="0" w:line="576" w:lineRule="exact"/>
        <w:ind w:left="0" w:leftChars="0" w:right="0" w:firstLine="640" w:firstLineChars="200"/>
        <w:jc w:val="left"/>
        <w:textAlignment w:val="auto"/>
        <w:outlineLvl w:val="9"/>
        <w:rPr>
          <w:rFonts w:hint="eastAsia" w:ascii="黑体" w:hAnsi="黑体" w:eastAsia="黑体" w:cs="黑体"/>
          <w:color w:val="000000"/>
          <w:kern w:val="0"/>
          <w:sz w:val="32"/>
          <w:szCs w:val="32"/>
        </w:rPr>
      </w:pPr>
      <w:r>
        <w:rPr>
          <w:rFonts w:hint="eastAsia" w:ascii="黑体" w:hAnsi="黑体" w:eastAsia="黑体" w:cs="黑体"/>
          <w:b/>
          <w:bCs/>
          <w:color w:val="000000"/>
          <w:kern w:val="0"/>
          <w:sz w:val="32"/>
          <w:szCs w:val="32"/>
        </w:rPr>
        <w:t>一、竞赛主题</w:t>
      </w:r>
    </w:p>
    <w:p>
      <w:pPr>
        <w:widowControl/>
        <w:wordWrap/>
        <w:adjustRightInd/>
        <w:snapToGrid/>
        <w:spacing w:before="0" w:after="0" w:line="576" w:lineRule="exact"/>
        <w:ind w:left="0" w:leftChars="0" w:right="0" w:firstLine="48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弘扬法治精神建设法治中国</w:t>
      </w:r>
    </w:p>
    <w:p>
      <w:pPr>
        <w:widowControl/>
        <w:wordWrap/>
        <w:adjustRightInd/>
        <w:snapToGrid/>
        <w:spacing w:before="0" w:after="0" w:line="576" w:lineRule="exact"/>
        <w:ind w:left="0" w:leftChars="0" w:right="0" w:firstLine="480"/>
        <w:jc w:val="left"/>
        <w:textAlignment w:val="auto"/>
        <w:outlineLvl w:val="9"/>
        <w:rPr>
          <w:rFonts w:hint="eastAsia" w:ascii="黑体" w:hAnsi="黑体" w:eastAsia="黑体" w:cs="黑体"/>
          <w:b/>
          <w:bCs/>
          <w:color w:val="000000"/>
          <w:kern w:val="0"/>
          <w:sz w:val="32"/>
          <w:szCs w:val="32"/>
        </w:rPr>
      </w:pPr>
      <w:r>
        <w:rPr>
          <w:rFonts w:hint="eastAsia" w:ascii="黑体" w:hAnsi="黑体" w:eastAsia="黑体" w:cs="黑体"/>
          <w:b/>
          <w:bCs/>
          <w:color w:val="000000"/>
          <w:kern w:val="0"/>
          <w:sz w:val="32"/>
          <w:szCs w:val="32"/>
          <w:lang w:val="en-US" w:eastAsia="zh-CN"/>
        </w:rPr>
        <w:t xml:space="preserve"> </w:t>
      </w:r>
      <w:r>
        <w:rPr>
          <w:rFonts w:hint="eastAsia" w:ascii="黑体" w:hAnsi="黑体" w:eastAsia="黑体" w:cs="黑体"/>
          <w:b/>
          <w:bCs/>
          <w:color w:val="000000"/>
          <w:kern w:val="0"/>
          <w:sz w:val="32"/>
          <w:szCs w:val="32"/>
        </w:rPr>
        <w:t>二、主办、承办、协办单位</w:t>
      </w:r>
    </w:p>
    <w:p>
      <w:pPr>
        <w:widowControl/>
        <w:wordWrap/>
        <w:adjustRightInd/>
        <w:snapToGrid/>
        <w:spacing w:before="0" w:after="0" w:line="576" w:lineRule="exact"/>
        <w:ind w:left="0" w:leftChars="0" w:right="0" w:firstLine="48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主办：司法部、国家网信办、全国普法办</w:t>
      </w:r>
    </w:p>
    <w:p>
      <w:pPr>
        <w:widowControl/>
        <w:wordWrap/>
        <w:adjustRightInd/>
        <w:snapToGrid/>
        <w:spacing w:before="0" w:after="0" w:line="576" w:lineRule="exact"/>
        <w:ind w:left="0" w:leftChars="0" w:right="0" w:firstLine="48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承办：司法部普法与依法治理局、国家网信办网络社会工作局、法制日报社</w:t>
      </w:r>
    </w:p>
    <w:p>
      <w:pPr>
        <w:widowControl/>
        <w:wordWrap/>
        <w:adjustRightInd/>
        <w:snapToGrid/>
        <w:spacing w:before="0" w:after="0" w:line="576" w:lineRule="exact"/>
        <w:ind w:left="0" w:leftChars="0" w:right="0" w:firstLine="48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协办：中国普法网、中国网信网、中国长安网、人民网、新浪网、腾讯网、@中国普法微信公众号、@中国好网民微信公众号</w:t>
      </w:r>
    </w:p>
    <w:p>
      <w:pPr>
        <w:widowControl/>
        <w:wordWrap/>
        <w:adjustRightInd/>
        <w:snapToGrid/>
        <w:spacing w:before="0" w:after="0" w:line="576" w:lineRule="exact"/>
        <w:ind w:left="0" w:leftChars="0" w:right="0" w:firstLine="48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参与网站：各地普法网站、中央和地方重点新闻网站、部分政府网站和商业门户网站等百余家网站</w:t>
      </w:r>
    </w:p>
    <w:p>
      <w:pPr>
        <w:widowControl/>
        <w:wordWrap/>
        <w:adjustRightInd/>
        <w:snapToGrid/>
        <w:spacing w:before="0" w:after="0" w:line="576" w:lineRule="exact"/>
        <w:ind w:left="0" w:leftChars="0" w:right="0" w:firstLine="640" w:firstLineChars="200"/>
        <w:jc w:val="left"/>
        <w:textAlignment w:val="auto"/>
        <w:outlineLvl w:val="9"/>
        <w:rPr>
          <w:rFonts w:hint="eastAsia" w:ascii="仿宋" w:hAnsi="仿宋" w:eastAsia="仿宋" w:cs="仿宋"/>
          <w:color w:val="000000"/>
          <w:kern w:val="0"/>
          <w:sz w:val="32"/>
          <w:szCs w:val="32"/>
        </w:rPr>
      </w:pPr>
      <w:r>
        <w:rPr>
          <w:rFonts w:hint="eastAsia" w:ascii="黑体" w:hAnsi="黑体" w:eastAsia="黑体" w:cs="黑体"/>
          <w:b/>
          <w:bCs/>
          <w:color w:val="000000"/>
          <w:kern w:val="0"/>
          <w:sz w:val="32"/>
          <w:szCs w:val="32"/>
        </w:rPr>
        <w:t>三、竞赛内容</w:t>
      </w:r>
    </w:p>
    <w:p>
      <w:pPr>
        <w:widowControl/>
        <w:wordWrap/>
        <w:adjustRightInd/>
        <w:snapToGrid/>
        <w:spacing w:before="0" w:after="0" w:line="576" w:lineRule="exact"/>
        <w:ind w:left="0" w:leftChars="0" w:right="0" w:firstLine="48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习近平总书记全面依法治国新理念新思想新战略，宪法及宪法相关法，党章和党内法规，2019年颁布、修订、施行的法律法规，及与人民生产生活紧密相关的法律法规等。</w:t>
      </w:r>
    </w:p>
    <w:p>
      <w:pPr>
        <w:widowControl/>
        <w:wordWrap/>
        <w:adjustRightInd/>
        <w:snapToGrid/>
        <w:spacing w:before="0" w:after="0" w:line="576" w:lineRule="exact"/>
        <w:ind w:left="0" w:leftChars="0" w:right="0" w:firstLine="480"/>
        <w:jc w:val="left"/>
        <w:textAlignment w:val="auto"/>
        <w:outlineLvl w:val="9"/>
        <w:rPr>
          <w:rFonts w:hint="eastAsia" w:ascii="黑体" w:hAnsi="黑体" w:eastAsia="黑体" w:cs="黑体"/>
          <w:b/>
          <w:bCs/>
          <w:color w:val="000000"/>
          <w:kern w:val="0"/>
          <w:sz w:val="32"/>
          <w:szCs w:val="32"/>
        </w:rPr>
      </w:pPr>
      <w:r>
        <w:rPr>
          <w:rFonts w:hint="eastAsia" w:ascii="黑体" w:hAnsi="黑体" w:eastAsia="黑体" w:cs="黑体"/>
          <w:b/>
          <w:bCs/>
          <w:color w:val="000000"/>
          <w:kern w:val="0"/>
          <w:sz w:val="32"/>
          <w:szCs w:val="32"/>
          <w:lang w:val="en-US" w:eastAsia="zh-CN"/>
        </w:rPr>
        <w:t xml:space="preserve"> </w:t>
      </w:r>
      <w:r>
        <w:rPr>
          <w:rFonts w:hint="eastAsia" w:ascii="黑体" w:hAnsi="黑体" w:eastAsia="黑体" w:cs="黑体"/>
          <w:b/>
          <w:bCs/>
          <w:color w:val="000000"/>
          <w:kern w:val="0"/>
          <w:sz w:val="32"/>
          <w:szCs w:val="32"/>
        </w:rPr>
        <w:t>四、竞赛时间及安排</w:t>
      </w:r>
    </w:p>
    <w:p>
      <w:pPr>
        <w:widowControl/>
        <w:wordWrap/>
        <w:adjustRightInd/>
        <w:snapToGrid/>
        <w:spacing w:before="0" w:after="0" w:line="576" w:lineRule="exact"/>
        <w:ind w:left="0" w:leftChars="0" w:right="0" w:firstLine="48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微信答题贯穿全年；2019年12月为网站竞赛期，为期1个月。竞赛规则将于竞赛开始前在中国普法网、中国网信网等百家网站和@中国普法微信公众号、@中国好网民微信公众号公布。</w:t>
      </w:r>
    </w:p>
    <w:p>
      <w:pPr>
        <w:widowControl/>
        <w:wordWrap/>
        <w:adjustRightInd/>
        <w:snapToGrid/>
        <w:spacing w:before="0" w:after="0" w:line="576" w:lineRule="exact"/>
        <w:ind w:left="0" w:leftChars="0" w:right="0" w:firstLine="480"/>
        <w:jc w:val="left"/>
        <w:textAlignment w:val="auto"/>
        <w:outlineLvl w:val="9"/>
        <w:rPr>
          <w:rFonts w:hint="eastAsia" w:ascii="仿宋" w:hAnsi="仿宋" w:eastAsia="仿宋" w:cs="仿宋"/>
          <w:color w:val="000000"/>
          <w:kern w:val="0"/>
          <w:sz w:val="32"/>
          <w:szCs w:val="32"/>
        </w:rPr>
      </w:pPr>
      <w:r>
        <w:rPr>
          <w:rFonts w:hint="eastAsia" w:ascii="黑体" w:hAnsi="黑体" w:eastAsia="黑体" w:cs="黑体"/>
          <w:b/>
          <w:bCs/>
          <w:color w:val="000000"/>
          <w:kern w:val="0"/>
          <w:sz w:val="32"/>
          <w:szCs w:val="32"/>
          <w:lang w:val="en-US" w:eastAsia="zh-CN"/>
        </w:rPr>
        <w:t xml:space="preserve"> </w:t>
      </w:r>
      <w:r>
        <w:rPr>
          <w:rFonts w:hint="eastAsia" w:ascii="黑体" w:hAnsi="黑体" w:eastAsia="黑体" w:cs="黑体"/>
          <w:b/>
          <w:bCs/>
          <w:color w:val="000000"/>
          <w:kern w:val="0"/>
          <w:sz w:val="32"/>
          <w:szCs w:val="32"/>
        </w:rPr>
        <w:t>五、竞赛办法</w:t>
      </w:r>
    </w:p>
    <w:p>
      <w:pPr>
        <w:widowControl/>
        <w:wordWrap/>
        <w:adjustRightInd/>
        <w:snapToGrid/>
        <w:spacing w:before="0" w:after="0" w:line="576" w:lineRule="exact"/>
        <w:ind w:left="0" w:leftChars="0" w:right="0" w:firstLine="480"/>
        <w:jc w:val="left"/>
        <w:textAlignment w:val="auto"/>
        <w:outlineLvl w:val="9"/>
        <w:rPr>
          <w:rFonts w:hint="eastAsia" w:ascii="楷体" w:hAnsi="楷体" w:eastAsia="楷体" w:cs="楷体"/>
          <w:b/>
          <w:bCs/>
          <w:color w:val="000000"/>
          <w:kern w:val="0"/>
          <w:sz w:val="32"/>
          <w:szCs w:val="32"/>
        </w:rPr>
      </w:pPr>
      <w:r>
        <w:rPr>
          <w:rFonts w:hint="eastAsia" w:ascii="楷体" w:hAnsi="楷体" w:eastAsia="楷体" w:cs="楷体"/>
          <w:b/>
          <w:bCs/>
          <w:color w:val="000000"/>
          <w:kern w:val="0"/>
          <w:sz w:val="32"/>
          <w:szCs w:val="32"/>
        </w:rPr>
        <w:t>（一）网站参赛</w:t>
      </w:r>
    </w:p>
    <w:p>
      <w:pPr>
        <w:widowControl/>
        <w:wordWrap/>
        <w:adjustRightInd/>
        <w:snapToGrid/>
        <w:spacing w:before="0" w:after="0" w:line="576" w:lineRule="exact"/>
        <w:ind w:left="0" w:leftChars="0" w:right="0" w:firstLine="640" w:firstLineChars="20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2019年12月1日8时至12月31日24时，网友可登录中国普法网（www.legalinfo.gov.cn）、中国网信网（www.cac.gov.cn）等百家网站的竞赛活动主页面参加竞赛。网友填写个人信息注册成功后，点击“网站参赛”，系统将自动生成一套含有5道题目的答卷。题目形式为不定项选择题。网友在线答题完毕后提交，系统将自动给出分数。答题满分的竞赛者将获得抽奖资格。</w:t>
      </w:r>
    </w:p>
    <w:p>
      <w:pPr>
        <w:widowControl/>
        <w:wordWrap/>
        <w:adjustRightInd/>
        <w:snapToGrid/>
        <w:spacing w:before="0" w:after="0" w:line="576" w:lineRule="exact"/>
        <w:ind w:left="0" w:leftChars="0" w:right="0" w:firstLine="480"/>
        <w:jc w:val="left"/>
        <w:textAlignment w:val="auto"/>
        <w:outlineLvl w:val="9"/>
        <w:rPr>
          <w:rFonts w:hint="eastAsia" w:ascii="楷体" w:hAnsi="楷体" w:eastAsia="楷体" w:cs="楷体"/>
          <w:b/>
          <w:bCs/>
          <w:color w:val="000000"/>
          <w:kern w:val="0"/>
          <w:sz w:val="32"/>
          <w:szCs w:val="32"/>
        </w:rPr>
      </w:pPr>
      <w:r>
        <w:rPr>
          <w:rFonts w:hint="eastAsia" w:ascii="楷体" w:hAnsi="楷体" w:eastAsia="楷体" w:cs="楷体"/>
          <w:b/>
          <w:bCs/>
          <w:color w:val="000000"/>
          <w:kern w:val="0"/>
          <w:sz w:val="32"/>
          <w:szCs w:val="32"/>
        </w:rPr>
        <w:t>（二）微信参赛</w:t>
      </w:r>
    </w:p>
    <w:p>
      <w:pPr>
        <w:widowControl/>
        <w:wordWrap/>
        <w:adjustRightInd/>
        <w:snapToGrid/>
        <w:spacing w:before="0" w:after="0" w:line="576" w:lineRule="exact"/>
        <w:ind w:left="0" w:leftChars="0" w:right="0" w:firstLine="640" w:firstLineChars="20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网友可通过@中国普法微信公众号和@中国好网民微信公众号参加每期竞赛活动。每月1日-20日为答题期，微信公众号每日推送一题，答题系统自动统计网友答题次数及正确率，每月答对10题即可参加抽奖。网友答题完毕后，可将自己的成绩附带手机答题页面分享到朋友圈。  </w:t>
      </w:r>
    </w:p>
    <w:p>
      <w:pPr>
        <w:widowControl/>
        <w:wordWrap/>
        <w:adjustRightInd/>
        <w:snapToGrid/>
        <w:spacing w:before="0" w:after="0" w:line="576" w:lineRule="exact"/>
        <w:ind w:left="0" w:leftChars="0" w:right="0" w:firstLine="640" w:firstLineChars="200"/>
        <w:jc w:val="left"/>
        <w:textAlignment w:val="auto"/>
        <w:outlineLvl w:val="9"/>
        <w:rPr>
          <w:rFonts w:hint="eastAsia" w:ascii="仿宋" w:hAnsi="仿宋" w:eastAsia="仿宋" w:cs="仿宋"/>
          <w:color w:val="000000"/>
          <w:kern w:val="0"/>
          <w:sz w:val="32"/>
          <w:szCs w:val="32"/>
        </w:rPr>
      </w:pPr>
      <w:r>
        <w:rPr>
          <w:rFonts w:hint="eastAsia" w:ascii="黑体" w:hAnsi="黑体" w:eastAsia="黑体" w:cs="黑体"/>
          <w:b/>
          <w:bCs/>
          <w:color w:val="000000"/>
          <w:kern w:val="0"/>
          <w:sz w:val="32"/>
          <w:szCs w:val="32"/>
        </w:rPr>
        <w:t>六、奖项设置</w:t>
      </w:r>
    </w:p>
    <w:p>
      <w:pPr>
        <w:widowControl/>
        <w:wordWrap/>
        <w:adjustRightInd/>
        <w:snapToGrid/>
        <w:spacing w:before="0" w:after="0" w:line="576" w:lineRule="exact"/>
        <w:ind w:left="0" w:leftChars="0" w:right="0" w:firstLine="480"/>
        <w:jc w:val="left"/>
        <w:textAlignment w:val="auto"/>
        <w:outlineLvl w:val="9"/>
        <w:rPr>
          <w:rFonts w:hint="eastAsia" w:ascii="楷体" w:hAnsi="楷体" w:eastAsia="楷体" w:cs="楷体"/>
          <w:b/>
          <w:bCs/>
          <w:color w:val="000000"/>
          <w:kern w:val="0"/>
          <w:sz w:val="32"/>
          <w:szCs w:val="32"/>
        </w:rPr>
      </w:pPr>
      <w:r>
        <w:rPr>
          <w:rFonts w:hint="eastAsia" w:ascii="楷体" w:hAnsi="楷体" w:eastAsia="楷体" w:cs="楷体"/>
          <w:b/>
          <w:bCs/>
          <w:color w:val="000000"/>
          <w:kern w:val="0"/>
          <w:sz w:val="32"/>
          <w:szCs w:val="32"/>
        </w:rPr>
        <w:t>（一）优胜奖</w:t>
      </w:r>
    </w:p>
    <w:p>
      <w:pPr>
        <w:widowControl/>
        <w:wordWrap/>
        <w:adjustRightInd/>
        <w:snapToGrid/>
        <w:spacing w:before="0" w:after="0" w:line="576" w:lineRule="exact"/>
        <w:ind w:left="0" w:leftChars="0" w:right="0" w:firstLine="48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共设置5200名优胜奖，奖品为50元手机话费。其中，网站参赛设置400名，微信参赛设置4800名（每月400名）。</w:t>
      </w:r>
    </w:p>
    <w:p>
      <w:pPr>
        <w:widowControl/>
        <w:wordWrap/>
        <w:adjustRightInd/>
        <w:snapToGrid/>
        <w:spacing w:before="0" w:after="0" w:line="576" w:lineRule="exact"/>
        <w:ind w:left="0" w:leftChars="0" w:right="0" w:firstLine="480"/>
        <w:jc w:val="left"/>
        <w:textAlignment w:val="auto"/>
        <w:outlineLvl w:val="9"/>
        <w:rPr>
          <w:rFonts w:hint="eastAsia" w:ascii="楷体" w:hAnsi="楷体" w:eastAsia="楷体" w:cs="楷体"/>
          <w:b/>
          <w:bCs/>
          <w:color w:val="000000"/>
          <w:kern w:val="0"/>
          <w:sz w:val="32"/>
          <w:szCs w:val="32"/>
        </w:rPr>
      </w:pPr>
      <w:r>
        <w:rPr>
          <w:rFonts w:hint="eastAsia" w:ascii="楷体" w:hAnsi="楷体" w:eastAsia="楷体" w:cs="楷体"/>
          <w:b/>
          <w:bCs/>
          <w:color w:val="000000"/>
          <w:kern w:val="0"/>
          <w:sz w:val="32"/>
          <w:szCs w:val="32"/>
        </w:rPr>
        <w:t>（二）优秀组织奖</w:t>
      </w:r>
    </w:p>
    <w:p>
      <w:pPr>
        <w:widowControl/>
        <w:wordWrap/>
        <w:adjustRightInd/>
        <w:snapToGrid/>
        <w:spacing w:before="0" w:after="0" w:line="576" w:lineRule="exact"/>
        <w:ind w:left="0" w:leftChars="0" w:right="0" w:firstLine="48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设置若干名。根据组织参加竞赛情况，评选出优秀组织奖，颁发优秀组织奖证书。</w:t>
      </w:r>
    </w:p>
    <w:p>
      <w:pPr>
        <w:widowControl/>
        <w:wordWrap/>
        <w:adjustRightInd/>
        <w:snapToGrid/>
        <w:spacing w:before="0" w:after="0" w:line="576" w:lineRule="exact"/>
        <w:ind w:left="0" w:leftChars="0" w:right="0" w:firstLine="480"/>
        <w:jc w:val="left"/>
        <w:textAlignment w:val="auto"/>
        <w:outlineLvl w:val="9"/>
        <w:rPr>
          <w:rFonts w:hint="eastAsia" w:ascii="黑体" w:hAnsi="黑体" w:eastAsia="黑体" w:cs="黑体"/>
          <w:b/>
          <w:bCs/>
          <w:color w:val="000000"/>
          <w:kern w:val="0"/>
          <w:sz w:val="32"/>
          <w:szCs w:val="32"/>
        </w:rPr>
      </w:pPr>
      <w:r>
        <w:rPr>
          <w:rFonts w:hint="eastAsia" w:ascii="黑体" w:hAnsi="黑体" w:eastAsia="黑体" w:cs="黑体"/>
          <w:b/>
          <w:bCs/>
          <w:color w:val="000000"/>
          <w:kern w:val="0"/>
          <w:sz w:val="32"/>
          <w:szCs w:val="32"/>
          <w:lang w:val="en-US" w:eastAsia="zh-CN"/>
        </w:rPr>
        <w:t xml:space="preserve"> </w:t>
      </w:r>
      <w:r>
        <w:rPr>
          <w:rFonts w:hint="eastAsia" w:ascii="黑体" w:hAnsi="黑体" w:eastAsia="黑体" w:cs="黑体"/>
          <w:b/>
          <w:bCs/>
          <w:color w:val="000000"/>
          <w:kern w:val="0"/>
          <w:sz w:val="32"/>
          <w:szCs w:val="32"/>
        </w:rPr>
        <w:t>七、工作安排</w:t>
      </w:r>
    </w:p>
    <w:p>
      <w:pPr>
        <w:widowControl/>
        <w:wordWrap/>
        <w:adjustRightInd/>
        <w:snapToGrid/>
        <w:spacing w:before="0" w:after="0" w:line="576" w:lineRule="exact"/>
        <w:ind w:left="0" w:leftChars="0" w:right="0" w:firstLine="480"/>
        <w:jc w:val="left"/>
        <w:textAlignment w:val="auto"/>
        <w:outlineLvl w:val="9"/>
        <w:rPr>
          <w:rFonts w:hint="eastAsia" w:ascii="楷体" w:hAnsi="楷体" w:eastAsia="楷体" w:cs="楷体"/>
          <w:b/>
          <w:bCs/>
          <w:color w:val="000000"/>
          <w:kern w:val="0"/>
          <w:sz w:val="32"/>
          <w:szCs w:val="32"/>
        </w:rPr>
      </w:pPr>
      <w:r>
        <w:rPr>
          <w:rFonts w:hint="eastAsia" w:ascii="楷体" w:hAnsi="楷体" w:eastAsia="楷体" w:cs="楷体"/>
          <w:b/>
          <w:bCs/>
          <w:color w:val="000000"/>
          <w:kern w:val="0"/>
          <w:sz w:val="32"/>
          <w:szCs w:val="32"/>
        </w:rPr>
        <w:t>（一）网站参赛</w:t>
      </w:r>
    </w:p>
    <w:p>
      <w:pPr>
        <w:widowControl/>
        <w:wordWrap/>
        <w:adjustRightInd/>
        <w:snapToGrid/>
        <w:spacing w:before="0" w:after="0" w:line="576" w:lineRule="exact"/>
        <w:ind w:left="0" w:leftChars="0" w:right="0" w:firstLine="48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12月31日24时，网站答题截止，从所有满分的答卷中抽出优胜奖。2020年1月5日公布获奖名单，1月中旬进行奖品发放和优秀组织奖的评选。</w:t>
      </w:r>
    </w:p>
    <w:p>
      <w:pPr>
        <w:widowControl/>
        <w:wordWrap/>
        <w:adjustRightInd/>
        <w:snapToGrid/>
        <w:spacing w:before="0" w:after="0" w:line="576" w:lineRule="exact"/>
        <w:ind w:left="0" w:leftChars="0" w:right="0" w:firstLine="480"/>
        <w:jc w:val="left"/>
        <w:textAlignment w:val="auto"/>
        <w:outlineLvl w:val="9"/>
        <w:rPr>
          <w:rFonts w:hint="eastAsia" w:ascii="楷体" w:hAnsi="楷体" w:eastAsia="楷体" w:cs="楷体"/>
          <w:b/>
          <w:bCs/>
          <w:color w:val="000000"/>
          <w:kern w:val="0"/>
          <w:sz w:val="32"/>
          <w:szCs w:val="32"/>
        </w:rPr>
      </w:pPr>
      <w:r>
        <w:rPr>
          <w:rFonts w:hint="eastAsia" w:ascii="楷体" w:hAnsi="楷体" w:eastAsia="楷体" w:cs="楷体"/>
          <w:b/>
          <w:bCs/>
          <w:color w:val="000000"/>
          <w:kern w:val="0"/>
          <w:sz w:val="32"/>
          <w:szCs w:val="32"/>
        </w:rPr>
        <w:t>（二）微信参赛</w:t>
      </w:r>
    </w:p>
    <w:p>
      <w:pPr>
        <w:widowControl/>
        <w:wordWrap/>
        <w:adjustRightInd/>
        <w:snapToGrid/>
        <w:spacing w:before="0" w:after="0" w:line="576" w:lineRule="exact"/>
        <w:ind w:left="0" w:leftChars="0" w:right="0" w:firstLine="640" w:firstLineChars="20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每月25日前抽奖、公布获奖名单，20个工作日以内进行电话充值。</w:t>
      </w:r>
    </w:p>
    <w:p>
      <w:pPr>
        <w:widowControl/>
        <w:wordWrap/>
        <w:adjustRightInd/>
        <w:snapToGrid/>
        <w:spacing w:before="0" w:after="0" w:line="576" w:lineRule="exact"/>
        <w:ind w:left="0" w:leftChars="0" w:right="0" w:firstLine="480"/>
        <w:jc w:val="left"/>
        <w:textAlignment w:val="auto"/>
        <w:outlineLvl w:val="9"/>
        <w:rPr>
          <w:rFonts w:hint="eastAsia" w:ascii="楷体" w:hAnsi="楷体" w:eastAsia="楷体" w:cs="楷体"/>
          <w:b/>
          <w:bCs/>
          <w:color w:val="000000"/>
          <w:kern w:val="0"/>
          <w:sz w:val="32"/>
          <w:szCs w:val="32"/>
        </w:rPr>
      </w:pPr>
      <w:r>
        <w:rPr>
          <w:rFonts w:hint="eastAsia" w:ascii="楷体" w:hAnsi="楷体" w:eastAsia="楷体" w:cs="楷体"/>
          <w:b/>
          <w:bCs/>
          <w:color w:val="000000"/>
          <w:kern w:val="0"/>
          <w:sz w:val="32"/>
          <w:szCs w:val="32"/>
        </w:rPr>
        <w:t>（三）发布获奖名单</w:t>
      </w:r>
    </w:p>
    <w:p>
      <w:pPr>
        <w:widowControl/>
        <w:wordWrap/>
        <w:adjustRightInd/>
        <w:snapToGrid/>
        <w:spacing w:before="0" w:after="0" w:line="576" w:lineRule="exact"/>
        <w:ind w:left="0" w:leftChars="0" w:right="0" w:firstLine="640" w:firstLineChars="20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活动结束后，中国普法网、中国网信网、中国普法两微一端公布个人获奖者和优秀组织奖获奖者名单，在相关网站制作活动主题栏目、节目和版面。</w:t>
      </w:r>
    </w:p>
    <w:p>
      <w:pPr>
        <w:widowControl/>
        <w:wordWrap/>
        <w:adjustRightInd/>
        <w:snapToGrid/>
        <w:spacing w:before="0" w:after="0" w:line="576" w:lineRule="exact"/>
        <w:ind w:left="0" w:leftChars="0" w:right="0" w:firstLine="480"/>
        <w:jc w:val="left"/>
        <w:textAlignment w:val="auto"/>
        <w:outlineLvl w:val="9"/>
        <w:rPr>
          <w:rFonts w:hint="eastAsia" w:ascii="仿宋" w:hAnsi="仿宋" w:eastAsia="仿宋" w:cs="仿宋"/>
          <w:color w:val="000000"/>
          <w:kern w:val="0"/>
          <w:sz w:val="32"/>
          <w:szCs w:val="32"/>
        </w:rPr>
      </w:pPr>
      <w:r>
        <w:rPr>
          <w:rFonts w:hint="eastAsia" w:ascii="黑体" w:hAnsi="黑体" w:eastAsia="黑体" w:cs="黑体"/>
          <w:b/>
          <w:bCs/>
          <w:color w:val="000000"/>
          <w:kern w:val="0"/>
          <w:sz w:val="32"/>
          <w:szCs w:val="32"/>
          <w:lang w:val="en-US" w:eastAsia="zh-CN"/>
        </w:rPr>
        <w:t xml:space="preserve"> </w:t>
      </w:r>
      <w:r>
        <w:rPr>
          <w:rFonts w:hint="eastAsia" w:ascii="黑体" w:hAnsi="黑体" w:eastAsia="黑体" w:cs="黑体"/>
          <w:b/>
          <w:bCs/>
          <w:color w:val="000000"/>
          <w:kern w:val="0"/>
          <w:sz w:val="32"/>
          <w:szCs w:val="32"/>
        </w:rPr>
        <w:t>八、工作要求</w:t>
      </w:r>
    </w:p>
    <w:p>
      <w:pPr>
        <w:widowControl/>
        <w:wordWrap/>
        <w:adjustRightInd/>
        <w:snapToGrid/>
        <w:spacing w:before="0" w:after="0" w:line="576" w:lineRule="exact"/>
        <w:ind w:left="0" w:leftChars="0" w:right="0" w:firstLine="48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“全国百家网站、微</w:t>
      </w:r>
      <w:r>
        <w:rPr>
          <w:rFonts w:hint="eastAsia" w:ascii="楷体" w:hAnsi="楷体" w:eastAsia="楷体" w:cs="楷体"/>
          <w:b w:val="0"/>
          <w:bCs w:val="0"/>
          <w:color w:val="000000"/>
          <w:kern w:val="0"/>
          <w:sz w:val="32"/>
          <w:szCs w:val="32"/>
        </w:rPr>
        <w:t>信</w:t>
      </w:r>
      <w:r>
        <w:rPr>
          <w:rFonts w:hint="eastAsia" w:ascii="仿宋" w:hAnsi="仿宋" w:eastAsia="仿宋" w:cs="仿宋"/>
          <w:color w:val="000000"/>
          <w:kern w:val="0"/>
          <w:sz w:val="32"/>
          <w:szCs w:val="32"/>
        </w:rPr>
        <w:t>公众号法律知识竞赛”活动是学习贯彻习近平新时代中国特色社会主义思想，贯彻落实党的十九大和十九届二中、三中全会精神</w:t>
      </w:r>
      <w:bookmarkStart w:id="0" w:name="_GoBack"/>
      <w:bookmarkEnd w:id="0"/>
      <w:r>
        <w:rPr>
          <w:rFonts w:hint="eastAsia" w:ascii="仿宋" w:hAnsi="仿宋" w:eastAsia="仿宋" w:cs="仿宋"/>
          <w:color w:val="000000"/>
          <w:kern w:val="0"/>
          <w:sz w:val="32"/>
          <w:szCs w:val="32"/>
        </w:rPr>
        <w:t>，贯彻落实习近平总书记全面依法治国新理念新思想新战略的具体举措。各地各部门要高度重视，结合中央关于加强法治宣传教育和宪法学习的有关部署，精心安排，广泛动员，有组织地开展答题活动，扩大竞赛活动的覆盖面，增强活动的影响力。要注意工作实效，坚决防止和杜绝走形式、走过场，充分发挥竞赛活动在增强全民法治观念、推进法治社会建设中的积极作用，努力营造全社会尊法学法守法用法的良好氛围，不断开创新时代普法工作新局面，为实现“两个一百年”奋斗目标、实现中华民族伟大复兴的中国梦作出新的更大贡献。</w:t>
      </w:r>
    </w:p>
    <w:p>
      <w:pPr>
        <w:widowControl/>
        <w:wordWrap/>
        <w:adjustRightInd/>
        <w:snapToGrid/>
        <w:spacing w:before="0" w:after="0" w:line="576" w:lineRule="exact"/>
        <w:ind w:left="0" w:leftChars="0" w:right="0" w:firstLine="640" w:firstLineChars="20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各地各部门请将活动组织情况及时报司法部、国家网信办、全国普法办。</w:t>
      </w:r>
    </w:p>
    <w:p>
      <w:pPr>
        <w:widowControl/>
        <w:wordWrap/>
        <w:adjustRightInd/>
        <w:snapToGrid/>
        <w:spacing w:before="0" w:after="0" w:line="576" w:lineRule="exact"/>
        <w:ind w:left="0" w:leftChars="0" w:right="0" w:firstLine="48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司法部普法与依法治理局联系人及电话：</w:t>
      </w:r>
    </w:p>
    <w:p>
      <w:pPr>
        <w:widowControl/>
        <w:wordWrap/>
        <w:adjustRightInd/>
        <w:snapToGrid/>
        <w:spacing w:before="0" w:after="0" w:line="576" w:lineRule="exact"/>
        <w:ind w:left="0" w:leftChars="0" w:right="0" w:firstLine="48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孙冉、路双英 010-65152662</w:t>
      </w:r>
    </w:p>
    <w:p>
      <w:pPr>
        <w:widowControl/>
        <w:wordWrap/>
        <w:adjustRightInd/>
        <w:snapToGrid/>
        <w:spacing w:before="0" w:after="0" w:line="576" w:lineRule="exact"/>
        <w:ind w:left="0" w:leftChars="0" w:right="0" w:firstLine="48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国家网信办网络社会工作局联系人及电话：</w:t>
      </w:r>
    </w:p>
    <w:p>
      <w:pPr>
        <w:widowControl/>
        <w:wordWrap/>
        <w:adjustRightInd/>
        <w:snapToGrid/>
        <w:spacing w:before="0" w:after="0" w:line="576" w:lineRule="exact"/>
        <w:ind w:left="0" w:leftChars="0" w:right="0" w:firstLine="48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杨文新 010-55635117</w:t>
      </w:r>
    </w:p>
    <w:p>
      <w:pPr>
        <w:widowControl/>
        <w:wordWrap/>
        <w:adjustRightInd/>
        <w:snapToGrid/>
        <w:spacing w:before="0" w:after="0" w:line="576" w:lineRule="exact"/>
        <w:ind w:left="0" w:leftChars="0" w:right="0" w:firstLine="48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法制日报社联系人及电话：</w:t>
      </w:r>
    </w:p>
    <w:p>
      <w:pPr>
        <w:widowControl/>
        <w:wordWrap/>
        <w:adjustRightInd/>
        <w:snapToGrid/>
        <w:spacing w:before="0" w:after="0" w:line="576" w:lineRule="exact"/>
        <w:ind w:left="0" w:leftChars="0" w:right="0" w:firstLine="48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童悦敏 010-84772882-8022</w:t>
      </w:r>
    </w:p>
    <w:p>
      <w:pPr>
        <w:widowControl/>
        <w:wordWrap/>
        <w:adjustRightInd/>
        <w:snapToGrid/>
        <w:spacing w:before="0" w:after="0" w:line="576" w:lineRule="exact"/>
        <w:ind w:left="0" w:leftChars="0" w:right="0" w:firstLine="48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附件：本次活动新媒体平台</w:t>
      </w:r>
    </w:p>
    <w:p>
      <w:pPr>
        <w:widowControl/>
        <w:wordWrap/>
        <w:adjustRightInd/>
        <w:snapToGrid/>
        <w:spacing w:before="0" w:after="0" w:line="576" w:lineRule="exact"/>
        <w:ind w:left="0" w:leftChars="0" w:right="0" w:firstLine="480"/>
        <w:jc w:val="righ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司法部 国家互联网信息办公室</w:t>
      </w:r>
    </w:p>
    <w:p>
      <w:pPr>
        <w:widowControl/>
        <w:wordWrap/>
        <w:adjustRightInd/>
        <w:snapToGrid/>
        <w:spacing w:before="0" w:after="0" w:line="576" w:lineRule="exact"/>
        <w:ind w:left="0" w:leftChars="0" w:right="0" w:firstLine="480"/>
        <w:jc w:val="righ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全国普法办</w:t>
      </w:r>
    </w:p>
    <w:p>
      <w:pPr>
        <w:widowControl/>
        <w:wordWrap/>
        <w:adjustRightInd/>
        <w:snapToGrid/>
        <w:spacing w:before="0" w:after="0" w:line="576" w:lineRule="exact"/>
        <w:ind w:left="0" w:leftChars="0" w:right="0" w:firstLine="480"/>
        <w:jc w:val="right"/>
        <w:textAlignment w:val="auto"/>
        <w:outlineLvl w:val="9"/>
        <w:rPr>
          <w:rFonts w:hint="eastAsia" w:ascii="宋体" w:hAnsi="宋体" w:eastAsia="宋体" w:cs="宋体"/>
          <w:color w:val="000000"/>
          <w:kern w:val="0"/>
          <w:sz w:val="24"/>
          <w:szCs w:val="24"/>
        </w:rPr>
      </w:pPr>
      <w:r>
        <w:rPr>
          <w:rFonts w:hint="eastAsia" w:ascii="仿宋" w:hAnsi="仿宋" w:eastAsia="仿宋" w:cs="仿宋"/>
          <w:color w:val="000000"/>
          <w:kern w:val="0"/>
          <w:sz w:val="32"/>
          <w:szCs w:val="32"/>
        </w:rPr>
        <w:t>2019年9月24日</w:t>
      </w:r>
    </w:p>
    <w:p>
      <w:pPr>
        <w:widowControl/>
        <w:spacing w:line="312" w:lineRule="atLeast"/>
        <w:ind w:firstLine="480"/>
        <w:jc w:val="left"/>
        <w:rPr>
          <w:rFonts w:hint="eastAsia" w:ascii="宋体" w:hAnsi="宋体" w:eastAsia="宋体" w:cs="宋体"/>
          <w:color w:val="000000"/>
          <w:kern w:val="0"/>
          <w:sz w:val="24"/>
          <w:szCs w:val="24"/>
        </w:rPr>
      </w:pPr>
    </w:p>
    <w:p>
      <w:pPr>
        <w:widowControl/>
        <w:spacing w:line="312" w:lineRule="atLeast"/>
        <w:ind w:firstLine="480"/>
        <w:jc w:val="left"/>
        <w:rPr>
          <w:rFonts w:hint="eastAsia" w:ascii="宋体" w:hAnsi="宋体" w:eastAsia="宋体" w:cs="宋体"/>
          <w:color w:val="000000"/>
          <w:kern w:val="0"/>
          <w:sz w:val="24"/>
          <w:szCs w:val="24"/>
        </w:rPr>
      </w:pPr>
    </w:p>
    <w:p>
      <w:pPr>
        <w:widowControl/>
        <w:spacing w:line="312" w:lineRule="atLeast"/>
        <w:ind w:firstLine="480"/>
        <w:jc w:val="left"/>
        <w:rPr>
          <w:rFonts w:hint="eastAsia" w:ascii="宋体" w:hAnsi="宋体" w:eastAsia="宋体" w:cs="宋体"/>
          <w:color w:val="000000"/>
          <w:kern w:val="0"/>
          <w:sz w:val="24"/>
          <w:szCs w:val="24"/>
        </w:rPr>
      </w:pPr>
    </w:p>
    <w:p>
      <w:pPr>
        <w:widowControl/>
        <w:spacing w:line="312" w:lineRule="atLeast"/>
        <w:ind w:firstLine="480"/>
        <w:jc w:val="left"/>
        <w:rPr>
          <w:rFonts w:hint="eastAsia" w:ascii="宋体" w:hAnsi="宋体" w:eastAsia="宋体" w:cs="宋体"/>
          <w:color w:val="000000"/>
          <w:kern w:val="0"/>
          <w:sz w:val="24"/>
          <w:szCs w:val="24"/>
        </w:rPr>
      </w:pPr>
    </w:p>
    <w:p>
      <w:pPr>
        <w:widowControl/>
        <w:spacing w:line="312" w:lineRule="atLeast"/>
        <w:ind w:firstLine="480"/>
        <w:jc w:val="left"/>
        <w:rPr>
          <w:rFonts w:hint="eastAsia" w:ascii="宋体" w:hAnsi="宋体" w:eastAsia="宋体" w:cs="宋体"/>
          <w:color w:val="000000"/>
          <w:kern w:val="0"/>
          <w:sz w:val="24"/>
          <w:szCs w:val="24"/>
        </w:rPr>
      </w:pPr>
    </w:p>
    <w:p>
      <w:pPr>
        <w:widowControl/>
        <w:spacing w:line="312" w:lineRule="atLeast"/>
        <w:ind w:firstLine="480"/>
        <w:jc w:val="left"/>
        <w:rPr>
          <w:rFonts w:hint="eastAsia" w:ascii="宋体" w:hAnsi="宋体" w:eastAsia="宋体" w:cs="宋体"/>
          <w:color w:val="000000"/>
          <w:kern w:val="0"/>
          <w:sz w:val="24"/>
          <w:szCs w:val="24"/>
        </w:rPr>
      </w:pPr>
    </w:p>
    <w:p>
      <w:pPr>
        <w:widowControl/>
        <w:spacing w:line="312" w:lineRule="atLeast"/>
        <w:ind w:firstLine="480"/>
        <w:jc w:val="left"/>
        <w:rPr>
          <w:rFonts w:hint="eastAsia" w:ascii="宋体" w:hAnsi="宋体" w:eastAsia="宋体" w:cs="宋体"/>
          <w:color w:val="000000"/>
          <w:kern w:val="0"/>
          <w:sz w:val="24"/>
          <w:szCs w:val="24"/>
        </w:rPr>
      </w:pPr>
    </w:p>
    <w:p>
      <w:pPr>
        <w:widowControl/>
        <w:spacing w:line="312" w:lineRule="atLeast"/>
        <w:ind w:firstLine="480"/>
        <w:jc w:val="left"/>
        <w:rPr>
          <w:rFonts w:hint="eastAsia" w:ascii="宋体" w:hAnsi="宋体" w:eastAsia="宋体" w:cs="宋体"/>
          <w:color w:val="000000"/>
          <w:kern w:val="0"/>
          <w:sz w:val="24"/>
          <w:szCs w:val="24"/>
        </w:rPr>
      </w:pPr>
    </w:p>
    <w:p>
      <w:pPr>
        <w:widowControl/>
        <w:spacing w:line="312" w:lineRule="atLeast"/>
        <w:ind w:firstLine="480"/>
        <w:jc w:val="left"/>
        <w:rPr>
          <w:rFonts w:hint="eastAsia" w:ascii="宋体" w:hAnsi="宋体" w:eastAsia="宋体" w:cs="宋体"/>
          <w:color w:val="000000"/>
          <w:kern w:val="0"/>
          <w:sz w:val="24"/>
          <w:szCs w:val="24"/>
        </w:rPr>
      </w:pPr>
    </w:p>
    <w:p>
      <w:pPr>
        <w:widowControl/>
        <w:spacing w:line="312" w:lineRule="atLeast"/>
        <w:ind w:firstLine="480"/>
        <w:jc w:val="left"/>
        <w:rPr>
          <w:rFonts w:hint="eastAsia" w:ascii="宋体" w:hAnsi="宋体" w:eastAsia="宋体" w:cs="宋体"/>
          <w:color w:val="000000"/>
          <w:kern w:val="0"/>
          <w:sz w:val="24"/>
          <w:szCs w:val="24"/>
        </w:rPr>
      </w:pPr>
    </w:p>
    <w:p>
      <w:pPr>
        <w:widowControl/>
        <w:spacing w:line="312" w:lineRule="atLeast"/>
        <w:ind w:firstLine="480"/>
        <w:jc w:val="left"/>
        <w:rPr>
          <w:rFonts w:hint="eastAsia" w:ascii="宋体" w:hAnsi="宋体" w:eastAsia="宋体" w:cs="宋体"/>
          <w:color w:val="000000"/>
          <w:kern w:val="0"/>
          <w:sz w:val="24"/>
          <w:szCs w:val="24"/>
        </w:rPr>
      </w:pPr>
    </w:p>
    <w:p>
      <w:pPr>
        <w:widowControl/>
        <w:spacing w:line="312" w:lineRule="atLeast"/>
        <w:ind w:firstLine="480"/>
        <w:jc w:val="left"/>
        <w:rPr>
          <w:rFonts w:hint="eastAsia" w:ascii="宋体" w:hAnsi="宋体" w:eastAsia="宋体" w:cs="宋体"/>
          <w:color w:val="000000"/>
          <w:kern w:val="0"/>
          <w:sz w:val="24"/>
          <w:szCs w:val="24"/>
        </w:rPr>
      </w:pPr>
    </w:p>
    <w:p>
      <w:pPr>
        <w:widowControl/>
        <w:spacing w:line="312" w:lineRule="atLeast"/>
        <w:ind w:firstLine="480"/>
        <w:jc w:val="left"/>
        <w:rPr>
          <w:rFonts w:hint="eastAsia" w:ascii="宋体" w:hAnsi="宋体" w:eastAsia="宋体" w:cs="宋体"/>
          <w:color w:val="000000"/>
          <w:kern w:val="0"/>
          <w:sz w:val="24"/>
          <w:szCs w:val="24"/>
        </w:rPr>
      </w:pPr>
    </w:p>
    <w:p>
      <w:pPr>
        <w:widowControl/>
        <w:spacing w:line="312" w:lineRule="atLeast"/>
        <w:ind w:firstLine="480"/>
        <w:jc w:val="left"/>
        <w:rPr>
          <w:rFonts w:hint="eastAsia" w:ascii="宋体" w:hAnsi="宋体" w:eastAsia="宋体" w:cs="宋体"/>
          <w:color w:val="000000"/>
          <w:kern w:val="0"/>
          <w:sz w:val="24"/>
          <w:szCs w:val="24"/>
        </w:rPr>
      </w:pPr>
    </w:p>
    <w:p>
      <w:pPr>
        <w:widowControl/>
        <w:spacing w:line="312" w:lineRule="atLeast"/>
        <w:ind w:firstLine="480"/>
        <w:jc w:val="left"/>
        <w:rPr>
          <w:rFonts w:hint="eastAsia" w:ascii="宋体" w:hAnsi="宋体" w:eastAsia="宋体" w:cs="宋体"/>
          <w:color w:val="000000"/>
          <w:kern w:val="0"/>
          <w:sz w:val="24"/>
          <w:szCs w:val="24"/>
        </w:rPr>
      </w:pPr>
    </w:p>
    <w:p>
      <w:pPr>
        <w:widowControl/>
        <w:spacing w:line="312" w:lineRule="atLeast"/>
        <w:ind w:firstLine="480"/>
        <w:jc w:val="left"/>
        <w:rPr>
          <w:rFonts w:hint="eastAsia" w:ascii="宋体" w:hAnsi="宋体" w:eastAsia="宋体" w:cs="宋体"/>
          <w:color w:val="000000"/>
          <w:kern w:val="0"/>
          <w:sz w:val="24"/>
          <w:szCs w:val="24"/>
        </w:rPr>
      </w:pPr>
    </w:p>
    <w:p>
      <w:pPr>
        <w:widowControl/>
        <w:spacing w:line="312" w:lineRule="atLeast"/>
        <w:ind w:firstLine="480"/>
        <w:jc w:val="left"/>
        <w:rPr>
          <w:rFonts w:hint="eastAsia" w:ascii="宋体" w:hAnsi="宋体" w:eastAsia="宋体" w:cs="宋体"/>
          <w:color w:val="000000"/>
          <w:kern w:val="0"/>
          <w:sz w:val="24"/>
          <w:szCs w:val="24"/>
        </w:rPr>
      </w:pPr>
    </w:p>
    <w:p>
      <w:pPr>
        <w:widowControl/>
        <w:spacing w:line="312" w:lineRule="atLeast"/>
        <w:ind w:firstLine="480"/>
        <w:jc w:val="left"/>
        <w:rPr>
          <w:rFonts w:hint="eastAsia" w:ascii="宋体" w:hAnsi="宋体" w:eastAsia="宋体" w:cs="宋体"/>
          <w:color w:val="000000"/>
          <w:kern w:val="0"/>
          <w:sz w:val="24"/>
          <w:szCs w:val="24"/>
        </w:rPr>
      </w:pPr>
    </w:p>
    <w:p>
      <w:pPr>
        <w:widowControl/>
        <w:spacing w:line="312" w:lineRule="atLeast"/>
        <w:ind w:firstLine="480"/>
        <w:jc w:val="left"/>
        <w:rPr>
          <w:rFonts w:hint="eastAsia" w:ascii="宋体" w:hAnsi="宋体" w:eastAsia="宋体" w:cs="宋体"/>
          <w:color w:val="000000"/>
          <w:kern w:val="0"/>
          <w:sz w:val="24"/>
          <w:szCs w:val="24"/>
        </w:rPr>
      </w:pPr>
    </w:p>
    <w:p>
      <w:pPr>
        <w:widowControl/>
        <w:spacing w:line="312" w:lineRule="atLeast"/>
        <w:ind w:firstLine="480"/>
        <w:jc w:val="left"/>
        <w:rPr>
          <w:rFonts w:hint="eastAsia" w:ascii="宋体" w:hAnsi="宋体" w:eastAsia="宋体" w:cs="宋体"/>
          <w:color w:val="000000"/>
          <w:kern w:val="0"/>
          <w:sz w:val="24"/>
          <w:szCs w:val="24"/>
        </w:rPr>
      </w:pPr>
    </w:p>
    <w:p>
      <w:pPr>
        <w:widowControl/>
        <w:spacing w:line="312" w:lineRule="atLeast"/>
        <w:ind w:firstLine="480"/>
        <w:jc w:val="left"/>
        <w:rPr>
          <w:rFonts w:hint="eastAsia" w:ascii="宋体" w:hAnsi="宋体" w:eastAsia="宋体" w:cs="宋体"/>
          <w:color w:val="000000"/>
          <w:kern w:val="0"/>
          <w:sz w:val="24"/>
          <w:szCs w:val="24"/>
        </w:rPr>
      </w:pPr>
    </w:p>
    <w:p>
      <w:pPr>
        <w:widowControl/>
        <w:spacing w:line="312" w:lineRule="atLeast"/>
        <w:ind w:firstLine="480"/>
        <w:jc w:val="left"/>
        <w:rPr>
          <w:rFonts w:hint="eastAsia" w:ascii="宋体" w:hAnsi="宋体" w:eastAsia="宋体" w:cs="宋体"/>
          <w:color w:val="000000"/>
          <w:kern w:val="0"/>
          <w:sz w:val="24"/>
          <w:szCs w:val="24"/>
        </w:rPr>
      </w:pPr>
    </w:p>
    <w:p>
      <w:pPr>
        <w:widowControl/>
        <w:spacing w:line="312"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附件</w:t>
      </w:r>
    </w:p>
    <w:p>
      <w:pPr>
        <w:widowControl/>
        <w:spacing w:line="312" w:lineRule="atLeast"/>
        <w:ind w:firstLine="480"/>
        <w:jc w:val="left"/>
        <w:rPr>
          <w:rFonts w:hint="eastAsia" w:ascii="宋体" w:hAnsi="宋体" w:eastAsia="宋体" w:cs="宋体"/>
          <w:color w:val="000000"/>
          <w:kern w:val="0"/>
          <w:sz w:val="24"/>
          <w:szCs w:val="24"/>
        </w:rPr>
      </w:pPr>
    </w:p>
    <w:p>
      <w:pPr>
        <w:widowControl/>
        <w:spacing w:line="312" w:lineRule="atLeast"/>
        <w:ind w:firstLine="480"/>
        <w:jc w:val="center"/>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本次活动新媒体平台</w:t>
      </w:r>
    </w:p>
    <w:p>
      <w:pPr>
        <w:widowControl/>
        <w:spacing w:line="312" w:lineRule="atLeast"/>
        <w:ind w:firstLine="480"/>
        <w:jc w:val="center"/>
        <w:rPr>
          <w:rFonts w:hint="eastAsia" w:ascii="宋体" w:hAnsi="宋体" w:eastAsia="宋体" w:cs="宋体"/>
          <w:color w:val="000000"/>
          <w:kern w:val="0"/>
          <w:sz w:val="24"/>
          <w:szCs w:val="24"/>
        </w:rPr>
      </w:pPr>
    </w:p>
    <w:p>
      <w:pPr>
        <w:widowControl/>
        <w:spacing w:line="312"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1.中国普法微信公众号</w:t>
      </w:r>
    </w:p>
    <w:p>
      <w:pPr>
        <w:widowControl/>
        <w:spacing w:line="312" w:lineRule="atLeast"/>
        <w:ind w:firstLine="480"/>
        <w:jc w:val="left"/>
        <w:rPr>
          <w:rFonts w:hint="eastAsia" w:ascii="宋体" w:hAnsi="宋体" w:eastAsia="宋体" w:cs="宋体"/>
          <w:color w:val="000000"/>
          <w:kern w:val="0"/>
          <w:sz w:val="24"/>
          <w:szCs w:val="24"/>
        </w:rPr>
      </w:pPr>
    </w:p>
    <w:p>
      <w:pPr>
        <w:widowControl/>
        <w:spacing w:line="312" w:lineRule="atLeast"/>
        <w:ind w:firstLine="480"/>
        <w:jc w:val="center"/>
        <w:rPr>
          <w:rFonts w:hint="eastAsia" w:ascii="宋体" w:hAnsi="宋体" w:eastAsia="宋体" w:cs="宋体"/>
          <w:color w:val="000000"/>
          <w:kern w:val="0"/>
          <w:sz w:val="17"/>
          <w:szCs w:val="17"/>
        </w:rPr>
      </w:pPr>
      <w:r>
        <w:rPr>
          <w:rFonts w:ascii="宋体" w:hAnsi="宋体" w:eastAsia="宋体" w:cs="宋体"/>
          <w:color w:val="000000"/>
          <w:kern w:val="0"/>
          <w:sz w:val="17"/>
          <w:szCs w:val="17"/>
          <w:lang w:val="en-US" w:eastAsia="zh-CN" w:bidi="ar-SA"/>
        </w:rPr>
        <w:pict>
          <v:shape id="图片框 1025" o:spid="_x0000_s1026" type="#_x0000_t75" style="height:165.6pt;width:166.8pt;rotation:0f;" o:ole="f" fillcolor="#FFFFFF" filled="f" o:preferrelative="t" stroked="f" coordorigin="0,0" coordsize="21600,21600">
            <v:fill on="f" color2="#FFFFFF" focus="0%"/>
            <v:imagedata gain="65536f" blacklevel="0f" gamma="0" o:title="" r:id="rId5"/>
            <o:lock v:ext="edit" position="f" selection="f" grouping="f" rotation="f" cropping="f" text="f" aspectratio="t"/>
            <w10:wrap type="none"/>
            <w10:anchorlock/>
          </v:shape>
        </w:pict>
      </w:r>
    </w:p>
    <w:p>
      <w:pPr>
        <w:widowControl/>
        <w:spacing w:line="312" w:lineRule="atLeast"/>
        <w:ind w:firstLine="480"/>
        <w:jc w:val="left"/>
        <w:rPr>
          <w:rFonts w:hint="eastAsia" w:ascii="宋体" w:hAnsi="宋体" w:eastAsia="宋体" w:cs="宋体"/>
          <w:color w:val="000000"/>
          <w:kern w:val="0"/>
          <w:sz w:val="24"/>
          <w:szCs w:val="24"/>
        </w:rPr>
      </w:pPr>
    </w:p>
    <w:p>
      <w:pPr>
        <w:widowControl/>
        <w:spacing w:line="312" w:lineRule="atLeast"/>
        <w:ind w:firstLine="480"/>
        <w:jc w:val="left"/>
        <w:rPr>
          <w:rFonts w:hint="eastAsia" w:ascii="宋体" w:hAnsi="宋体" w:eastAsia="宋体" w:cs="宋体"/>
          <w:color w:val="000000"/>
          <w:kern w:val="0"/>
          <w:sz w:val="24"/>
          <w:szCs w:val="24"/>
        </w:rPr>
      </w:pPr>
    </w:p>
    <w:p>
      <w:pPr>
        <w:widowControl/>
        <w:spacing w:line="312"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2.中国好网民微信公众号</w:t>
      </w:r>
    </w:p>
    <w:p>
      <w:pPr>
        <w:widowControl/>
        <w:spacing w:line="312" w:lineRule="atLeast"/>
        <w:ind w:firstLine="480"/>
        <w:jc w:val="left"/>
        <w:rPr>
          <w:rFonts w:hint="eastAsia" w:ascii="宋体" w:hAnsi="宋体" w:eastAsia="宋体" w:cs="宋体"/>
          <w:color w:val="000000"/>
          <w:kern w:val="0"/>
          <w:sz w:val="24"/>
          <w:szCs w:val="24"/>
        </w:rPr>
      </w:pPr>
    </w:p>
    <w:p>
      <w:pPr>
        <w:widowControl/>
        <w:spacing w:line="312" w:lineRule="atLeast"/>
        <w:ind w:firstLine="480"/>
        <w:jc w:val="center"/>
        <w:rPr>
          <w:rFonts w:hint="eastAsia" w:ascii="宋体" w:hAnsi="宋体" w:eastAsia="宋体" w:cs="宋体"/>
          <w:color w:val="000000"/>
          <w:kern w:val="0"/>
          <w:sz w:val="17"/>
          <w:szCs w:val="17"/>
        </w:rPr>
      </w:pPr>
      <w:r>
        <w:rPr>
          <w:rFonts w:ascii="宋体" w:hAnsi="宋体" w:eastAsia="宋体" w:cs="宋体"/>
          <w:color w:val="000000"/>
          <w:kern w:val="0"/>
          <w:sz w:val="17"/>
          <w:szCs w:val="17"/>
          <w:lang w:val="en-US" w:eastAsia="zh-CN" w:bidi="ar-SA"/>
        </w:rPr>
        <w:pict>
          <v:shape id="图片框 1026" o:spid="_x0000_s1027" type="#_x0000_t75" style="height:168pt;width:168.6pt;rotation:0f;" o:ole="f" fillcolor="#FFFFFF" filled="f" o:preferrelative="t" stroked="f" coordorigin="0,0" coordsize="21600,21600">
            <v:fill on="f" color2="#FFFFFF" focus="0%"/>
            <v:imagedata gain="65536f" blacklevel="0f" gamma="0" o:title="" r:id="rId6"/>
            <o:lock v:ext="edit" position="f" selection="f" grouping="f" rotation="f" cropping="f" text="f" aspectratio="t"/>
            <w10:wrap type="none"/>
            <w10:anchorlock/>
          </v:shape>
        </w:pict>
      </w:r>
    </w:p>
    <w:p>
      <w:pPr>
        <w:rPr>
          <w:rFonts w:hint="eastAsia"/>
        </w:rPr>
      </w:pPr>
    </w:p>
    <w:sectPr>
      <w:pgSz w:w="11906" w:h="16838"/>
      <w:pgMar w:top="2211" w:right="1757" w:bottom="1871" w:left="1757" w:header="851" w:footer="992" w:gutter="0"/>
      <w:paperSrc w:first="0" w:other="0"/>
      <w:cols w:space="0" w:num="1"/>
      <w:docGrid w:type="lines" w:linePitch="3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99" w:name="Balloon Text"/>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semiHidden/>
    <w:unhideWhenUsed/>
    <w:uiPriority w:val="1"/>
  </w:style>
  <w:style w:type="paragraph" w:styleId="2">
    <w:name w:val="Balloon Text"/>
    <w:basedOn w:val="1"/>
    <w:link w:val="6"/>
    <w:semiHidden/>
    <w:unhideWhenUsed/>
    <w:uiPriority w:val="99"/>
    <w:rPr>
      <w:sz w:val="18"/>
      <w:szCs w:val="18"/>
    </w:rPr>
  </w:style>
  <w:style w:type="paragraph" w:styleId="3">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 w:type="character" w:customStyle="1" w:styleId="6">
    <w:name w:val="批注框文本 Char Char"/>
    <w:basedOn w:val="4"/>
    <w:link w:val="2"/>
    <w:uiPriority w:val="99"/>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Pages>
  <Words>295</Words>
  <Characters>1685</Characters>
  <Lines>14</Lines>
  <Paragraphs>3</Paragraphs>
  <TotalTime>0</TotalTime>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2019-10-28T05:48:00Z</dcterms:created>
  <dc:creator>Lenovo</dc:creator>
  <cp:lastModifiedBy>king</cp:lastModifiedBy>
  <dcterms:modified xsi:type="dcterms:W3CDTF">2019-12-06T12:40:34Z</dcterms:modified>
  <dc:title>司法部 国家网信办 全国普法办关于开展第十三届全国百家网站 微信公众号法律知识竞赛活动的通知</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